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  <w:r w:rsidRPr="00241A8F">
        <w:rPr>
          <w:rFonts w:ascii="Arial" w:hAnsi="Arial" w:cs="Arial"/>
          <w:sz w:val="28"/>
          <w:szCs w:val="28"/>
        </w:rPr>
        <w:t>EXCERPT FROM TH</w:t>
      </w:r>
      <w:bookmarkStart w:id="0" w:name="_GoBack"/>
      <w:bookmarkEnd w:id="0"/>
      <w:r w:rsidRPr="00241A8F">
        <w:rPr>
          <w:rFonts w:ascii="Arial" w:hAnsi="Arial" w:cs="Arial"/>
          <w:sz w:val="28"/>
          <w:szCs w:val="28"/>
        </w:rPr>
        <w:t>E MINUTES OF THE MEETING OF APRIL 10, 2025</w:t>
      </w:r>
      <w:r>
        <w:rPr>
          <w:rFonts w:ascii="Arial" w:hAnsi="Arial" w:cs="Arial"/>
          <w:sz w:val="28"/>
          <w:szCs w:val="28"/>
        </w:rPr>
        <w:t xml:space="preserve"> </w:t>
      </w:r>
      <w:r w:rsidRPr="00241A8F">
        <w:rPr>
          <w:rFonts w:ascii="Arial" w:hAnsi="Arial" w:cs="Arial"/>
          <w:sz w:val="28"/>
          <w:szCs w:val="28"/>
        </w:rPr>
        <w:t>held via the "Zoom" platform, meeting no. 8973133 0777, with all Councilors able to participate in the discussion in real time.</w:t>
      </w:r>
    </w:p>
    <w:p w:rsidR="00241A8F" w:rsidRP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</w:p>
    <w:p w:rsidR="00241A8F" w:rsidRP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  <w:r w:rsidRPr="00241A8F">
        <w:rPr>
          <w:rFonts w:ascii="Arial" w:hAnsi="Arial" w:cs="Arial"/>
          <w:sz w:val="28"/>
          <w:szCs w:val="28"/>
        </w:rPr>
        <w:t xml:space="preserve">On April 10, 2025, a meeting of the London </w:t>
      </w:r>
      <w:r w:rsidR="008B41E1">
        <w:rPr>
          <w:rFonts w:ascii="Arial" w:hAnsi="Arial" w:cs="Arial"/>
          <w:sz w:val="28"/>
          <w:szCs w:val="28"/>
        </w:rPr>
        <w:t>COM.IT.ES</w:t>
      </w:r>
      <w:r w:rsidRPr="00241A8F">
        <w:rPr>
          <w:rFonts w:ascii="Arial" w:hAnsi="Arial" w:cs="Arial"/>
          <w:sz w:val="28"/>
          <w:szCs w:val="28"/>
        </w:rPr>
        <w:t xml:space="preserve"> was held,</w:t>
      </w:r>
    </w:p>
    <w:p w:rsid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  <w:r w:rsidRPr="00241A8F">
        <w:rPr>
          <w:rFonts w:ascii="Arial" w:hAnsi="Arial" w:cs="Arial"/>
          <w:sz w:val="28"/>
          <w:szCs w:val="28"/>
        </w:rPr>
        <w:t>which discussed the issuance of the mandatory opinion on the request for publishing grants for</w:t>
      </w:r>
      <w:r>
        <w:rPr>
          <w:rFonts w:ascii="Arial" w:hAnsi="Arial" w:cs="Arial"/>
          <w:sz w:val="28"/>
          <w:szCs w:val="28"/>
        </w:rPr>
        <w:t xml:space="preserve"> </w:t>
      </w:r>
      <w:r w:rsidRPr="00241A8F">
        <w:rPr>
          <w:rFonts w:ascii="Arial" w:hAnsi="Arial" w:cs="Arial"/>
          <w:sz w:val="28"/>
          <w:szCs w:val="28"/>
        </w:rPr>
        <w:t>the year 2025, presented by SMPHOTONEWS LA NOTIZIA LONDRA,</w:t>
      </w:r>
      <w:r>
        <w:rPr>
          <w:rFonts w:ascii="Arial" w:hAnsi="Arial" w:cs="Arial"/>
          <w:sz w:val="28"/>
          <w:szCs w:val="28"/>
        </w:rPr>
        <w:t xml:space="preserve"> </w:t>
      </w:r>
      <w:r w:rsidRPr="00241A8F">
        <w:rPr>
          <w:rFonts w:ascii="Arial" w:hAnsi="Arial" w:cs="Arial"/>
          <w:sz w:val="28"/>
          <w:szCs w:val="28"/>
        </w:rPr>
        <w:t>received by the Consulate General of Italy in London on March 18, 2025.</w:t>
      </w:r>
    </w:p>
    <w:p w:rsidR="00241A8F" w:rsidRP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</w:p>
    <w:p w:rsid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  <w:r w:rsidRPr="00241A8F">
        <w:rPr>
          <w:rFonts w:ascii="Arial" w:hAnsi="Arial" w:cs="Arial"/>
          <w:sz w:val="28"/>
          <w:szCs w:val="28"/>
        </w:rPr>
        <w:t>Participating in the meeting: 1. Alessandro Gaglione, 2. Nicola Del Basso, 3. Antonino</w:t>
      </w:r>
      <w:r>
        <w:rPr>
          <w:rFonts w:ascii="Arial" w:hAnsi="Arial" w:cs="Arial"/>
          <w:sz w:val="28"/>
          <w:szCs w:val="28"/>
        </w:rPr>
        <w:t xml:space="preserve"> </w:t>
      </w:r>
      <w:r w:rsidRPr="00241A8F">
        <w:rPr>
          <w:rFonts w:ascii="Arial" w:hAnsi="Arial" w:cs="Arial"/>
          <w:sz w:val="28"/>
          <w:szCs w:val="28"/>
        </w:rPr>
        <w:t>Martorana, 4. Luigi Bille’, 5. Rino Nola, 6. Luciano Rapa, 7. Elio Alberti, 8. Anna Li Volsi,</w:t>
      </w:r>
      <w:r>
        <w:rPr>
          <w:rFonts w:ascii="Arial" w:hAnsi="Arial" w:cs="Arial"/>
          <w:sz w:val="28"/>
          <w:szCs w:val="28"/>
        </w:rPr>
        <w:t xml:space="preserve"> </w:t>
      </w:r>
      <w:r w:rsidRPr="00241A8F">
        <w:rPr>
          <w:rFonts w:ascii="Arial" w:hAnsi="Arial" w:cs="Arial"/>
          <w:sz w:val="28"/>
          <w:szCs w:val="28"/>
        </w:rPr>
        <w:t>9. Livia Grasso, 10. Vincenzo Loggia, 11. Elena Remigi, 12. Federico Lago.</w:t>
      </w:r>
    </w:p>
    <w:p w:rsidR="00241A8F" w:rsidRP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</w:p>
    <w:p w:rsid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  <w:r w:rsidRPr="00241A8F">
        <w:rPr>
          <w:rFonts w:ascii="Arial" w:hAnsi="Arial" w:cs="Arial"/>
          <w:sz w:val="28"/>
          <w:szCs w:val="28"/>
        </w:rPr>
        <w:t>The following were absent with justification: 13. Germana Canzi, 14. Golam Maula Tipu, 15. Dimitri</w:t>
      </w:r>
      <w:r>
        <w:rPr>
          <w:rFonts w:ascii="Arial" w:hAnsi="Arial" w:cs="Arial"/>
          <w:sz w:val="28"/>
          <w:szCs w:val="28"/>
        </w:rPr>
        <w:t xml:space="preserve"> </w:t>
      </w:r>
      <w:r w:rsidRPr="00241A8F">
        <w:rPr>
          <w:rFonts w:ascii="Arial" w:hAnsi="Arial" w:cs="Arial"/>
          <w:sz w:val="28"/>
          <w:szCs w:val="28"/>
        </w:rPr>
        <w:t>Scarlato, 16. Chiara Cerovac, 17. Anna Cambiaggi. 18 Mike Petretta.</w:t>
      </w:r>
    </w:p>
    <w:p w:rsidR="00241A8F" w:rsidRP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</w:p>
    <w:p w:rsidR="00241A8F" w:rsidRP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  <w:r w:rsidRPr="00241A8F">
        <w:rPr>
          <w:rFonts w:ascii="Arial" w:hAnsi="Arial" w:cs="Arial"/>
          <w:sz w:val="28"/>
          <w:szCs w:val="28"/>
        </w:rPr>
        <w:t>A screenshot showing the above-mentioned attendance is attached.</w:t>
      </w:r>
    </w:p>
    <w:p w:rsidR="00241A8F" w:rsidRP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  <w:r w:rsidRPr="00241A8F">
        <w:rPr>
          <w:rFonts w:ascii="Arial" w:hAnsi="Arial" w:cs="Arial"/>
          <w:sz w:val="28"/>
          <w:szCs w:val="28"/>
        </w:rPr>
        <w:t>After extensive and thorough discussion, the vote on the issuance of the</w:t>
      </w:r>
    </w:p>
    <w:p w:rsidR="00241A8F" w:rsidRP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  <w:r w:rsidRPr="00241A8F">
        <w:rPr>
          <w:rFonts w:ascii="Arial" w:hAnsi="Arial" w:cs="Arial"/>
          <w:sz w:val="28"/>
          <w:szCs w:val="28"/>
        </w:rPr>
        <w:t>mandatory opinion on the request for publishing contributions for the year 2025, presented</w:t>
      </w:r>
      <w:r>
        <w:rPr>
          <w:rFonts w:ascii="Arial" w:hAnsi="Arial" w:cs="Arial"/>
          <w:sz w:val="28"/>
          <w:szCs w:val="28"/>
        </w:rPr>
        <w:t xml:space="preserve"> </w:t>
      </w:r>
      <w:r w:rsidRPr="00241A8F">
        <w:rPr>
          <w:rFonts w:ascii="Arial" w:hAnsi="Arial" w:cs="Arial"/>
          <w:sz w:val="28"/>
          <w:szCs w:val="28"/>
        </w:rPr>
        <w:t>by SMPHOTONEWS LA NOTIZIA LONDRA, was held with the following vote:</w:t>
      </w:r>
    </w:p>
    <w:p w:rsid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</w:p>
    <w:p w:rsidR="00241A8F" w:rsidRP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  <w:r w:rsidRPr="00241A8F">
        <w:rPr>
          <w:rFonts w:ascii="Arial" w:hAnsi="Arial" w:cs="Arial"/>
          <w:sz w:val="28"/>
          <w:szCs w:val="28"/>
        </w:rPr>
        <w:t>The London Committee for Committees of Economic and Social Research unanimously issued a positive opinion.</w:t>
      </w:r>
    </w:p>
    <w:p w:rsidR="006231A9" w:rsidRPr="00241A8F" w:rsidRDefault="00241A8F" w:rsidP="00241A8F">
      <w:pPr>
        <w:jc w:val="left"/>
        <w:rPr>
          <w:rFonts w:ascii="Arial" w:hAnsi="Arial" w:cs="Arial"/>
          <w:sz w:val="28"/>
          <w:szCs w:val="28"/>
        </w:rPr>
      </w:pPr>
      <w:r w:rsidRPr="00241A8F">
        <w:rPr>
          <w:rFonts w:ascii="Arial" w:hAnsi="Arial" w:cs="Arial"/>
          <w:sz w:val="28"/>
          <w:szCs w:val="28"/>
        </w:rPr>
        <w:t>London, April 10, 2025</w:t>
      </w:r>
    </w:p>
    <w:sectPr w:rsidR="006231A9" w:rsidRPr="00241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15"/>
    <w:rsid w:val="00241A8F"/>
    <w:rsid w:val="006231A9"/>
    <w:rsid w:val="008B41E1"/>
    <w:rsid w:val="00B61D15"/>
    <w:rsid w:val="00D7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Content Heading 1"/>
    <w:basedOn w:val="Normal"/>
    <w:next w:val="Normal"/>
    <w:link w:val="Heading1Char"/>
    <w:uiPriority w:val="9"/>
    <w:qFormat/>
    <w:rsid w:val="00D76E31"/>
    <w:pPr>
      <w:keepNext/>
      <w:keepLines/>
      <w:jc w:val="left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ntent Heading 1 Char"/>
    <w:basedOn w:val="DefaultParagraphFont"/>
    <w:link w:val="Heading1"/>
    <w:uiPriority w:val="9"/>
    <w:rsid w:val="00D76E31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Content Heading 1"/>
    <w:basedOn w:val="Normal"/>
    <w:next w:val="Normal"/>
    <w:link w:val="Heading1Char"/>
    <w:uiPriority w:val="9"/>
    <w:qFormat/>
    <w:rsid w:val="00D76E31"/>
    <w:pPr>
      <w:keepNext/>
      <w:keepLines/>
      <w:jc w:val="left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ntent Heading 1 Char"/>
    <w:basedOn w:val="DefaultParagraphFont"/>
    <w:link w:val="Heading1"/>
    <w:uiPriority w:val="9"/>
    <w:rsid w:val="00D76E31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Daniels</dc:creator>
  <cp:lastModifiedBy>Shaun Daniels</cp:lastModifiedBy>
  <cp:revision>3</cp:revision>
  <dcterms:created xsi:type="dcterms:W3CDTF">2025-09-03T07:42:00Z</dcterms:created>
  <dcterms:modified xsi:type="dcterms:W3CDTF">2025-09-03T07:45:00Z</dcterms:modified>
</cp:coreProperties>
</file>