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81C" w:rsidRPr="00D9081C" w:rsidRDefault="00D9081C" w:rsidP="00D9081C">
      <w:pPr>
        <w:rPr>
          <w:rFonts w:ascii="Arial" w:hAnsi="Arial" w:cs="Arial"/>
          <w:sz w:val="24"/>
          <w:szCs w:val="24"/>
        </w:rPr>
      </w:pPr>
      <w:bookmarkStart w:id="0" w:name="_GoBack"/>
      <w:r w:rsidRPr="00D9081C">
        <w:rPr>
          <w:rFonts w:ascii="Arial" w:hAnsi="Arial" w:cs="Arial"/>
          <w:sz w:val="24"/>
          <w:szCs w:val="24"/>
        </w:rPr>
        <w:t>M</w:t>
      </w:r>
      <w:r w:rsidRPr="00D9081C">
        <w:rPr>
          <w:rFonts w:ascii="Arial" w:hAnsi="Arial" w:cs="Arial"/>
          <w:sz w:val="24"/>
          <w:szCs w:val="24"/>
        </w:rPr>
        <w:t>inutes of the extraordinary meeting of the Comites Executive held on the 15th</w:t>
      </w:r>
    </w:p>
    <w:p w:rsidR="00D9081C" w:rsidRPr="00D9081C" w:rsidRDefault="00D9081C" w:rsidP="00D9081C">
      <w:pPr>
        <w:rPr>
          <w:rFonts w:ascii="Arial" w:hAnsi="Arial" w:cs="Arial"/>
          <w:sz w:val="24"/>
          <w:szCs w:val="24"/>
        </w:rPr>
      </w:pPr>
      <w:r w:rsidRPr="00D9081C">
        <w:rPr>
          <w:rFonts w:ascii="Arial" w:hAnsi="Arial" w:cs="Arial"/>
          <w:sz w:val="24"/>
          <w:szCs w:val="24"/>
        </w:rPr>
        <w:t>December 2022 via connection to the online platform "Zoom",</w:t>
      </w:r>
      <w:r w:rsidRPr="00D9081C">
        <w:rPr>
          <w:rFonts w:ascii="Arial" w:hAnsi="Arial" w:cs="Arial"/>
          <w:sz w:val="24"/>
          <w:szCs w:val="24"/>
        </w:rPr>
        <w:t xml:space="preserve"> </w:t>
      </w:r>
      <w:r w:rsidRPr="00D9081C">
        <w:rPr>
          <w:rFonts w:ascii="Arial" w:hAnsi="Arial" w:cs="Arial"/>
          <w:sz w:val="24"/>
          <w:szCs w:val="24"/>
        </w:rPr>
        <w:t>meeting no. 826 6723 6867</w:t>
      </w:r>
    </w:p>
    <w:p w:rsidR="00D9081C" w:rsidRPr="00D9081C" w:rsidRDefault="00D9081C" w:rsidP="00D9081C">
      <w:pPr>
        <w:rPr>
          <w:rFonts w:ascii="Arial" w:hAnsi="Arial" w:cs="Arial"/>
          <w:sz w:val="24"/>
          <w:szCs w:val="24"/>
        </w:rPr>
      </w:pPr>
    </w:p>
    <w:p w:rsidR="00D9081C" w:rsidRPr="00D9081C" w:rsidRDefault="00D9081C" w:rsidP="00D9081C">
      <w:pPr>
        <w:rPr>
          <w:rFonts w:ascii="Arial" w:hAnsi="Arial" w:cs="Arial"/>
          <w:sz w:val="24"/>
          <w:szCs w:val="24"/>
        </w:rPr>
      </w:pPr>
      <w:r w:rsidRPr="00D9081C">
        <w:rPr>
          <w:rFonts w:ascii="Arial" w:hAnsi="Arial" w:cs="Arial"/>
          <w:sz w:val="24"/>
          <w:szCs w:val="24"/>
        </w:rPr>
        <w:t>The session opens at 18.32.</w:t>
      </w:r>
    </w:p>
    <w:p w:rsidR="00D9081C" w:rsidRPr="00D9081C" w:rsidRDefault="00D9081C" w:rsidP="00D9081C">
      <w:pPr>
        <w:rPr>
          <w:rFonts w:ascii="Arial" w:hAnsi="Arial" w:cs="Arial"/>
          <w:sz w:val="24"/>
          <w:szCs w:val="24"/>
        </w:rPr>
      </w:pPr>
    </w:p>
    <w:p w:rsidR="00D9081C" w:rsidRPr="00D9081C" w:rsidRDefault="00D9081C" w:rsidP="00D9081C">
      <w:pPr>
        <w:rPr>
          <w:rFonts w:ascii="Arial" w:hAnsi="Arial" w:cs="Arial"/>
          <w:sz w:val="24"/>
          <w:szCs w:val="24"/>
        </w:rPr>
      </w:pPr>
      <w:r w:rsidRPr="00D9081C">
        <w:rPr>
          <w:rFonts w:ascii="Arial" w:hAnsi="Arial" w:cs="Arial"/>
          <w:sz w:val="24"/>
          <w:szCs w:val="24"/>
        </w:rPr>
        <w:t>Alessandro Gaglione chairs the session and Chiara Cerovac acts as secretary.</w:t>
      </w:r>
    </w:p>
    <w:p w:rsidR="00D9081C" w:rsidRPr="00D9081C" w:rsidRDefault="00D9081C" w:rsidP="00D9081C">
      <w:pPr>
        <w:rPr>
          <w:rFonts w:ascii="Arial" w:hAnsi="Arial" w:cs="Arial"/>
          <w:sz w:val="24"/>
          <w:szCs w:val="24"/>
        </w:rPr>
      </w:pPr>
      <w:r w:rsidRPr="00D9081C">
        <w:rPr>
          <w:rFonts w:ascii="Arial" w:hAnsi="Arial" w:cs="Arial"/>
          <w:sz w:val="24"/>
          <w:szCs w:val="24"/>
        </w:rPr>
        <w:t xml:space="preserve">They are connected, in video and audio conference (with the possibility of intervening in real time) the </w:t>
      </w:r>
      <w:r w:rsidRPr="00D9081C">
        <w:rPr>
          <w:rFonts w:ascii="Arial" w:hAnsi="Arial" w:cs="Arial"/>
          <w:sz w:val="24"/>
          <w:szCs w:val="24"/>
        </w:rPr>
        <w:t>Councillors</w:t>
      </w:r>
      <w:r w:rsidRPr="00D9081C">
        <w:rPr>
          <w:rFonts w:ascii="Arial" w:hAnsi="Arial" w:cs="Arial"/>
          <w:sz w:val="24"/>
          <w:szCs w:val="24"/>
        </w:rPr>
        <w:t>:</w:t>
      </w:r>
    </w:p>
    <w:p w:rsidR="00D9081C" w:rsidRPr="00D9081C" w:rsidRDefault="00D9081C" w:rsidP="00D9081C">
      <w:pPr>
        <w:rPr>
          <w:rFonts w:ascii="Arial" w:hAnsi="Arial" w:cs="Arial"/>
          <w:sz w:val="24"/>
          <w:szCs w:val="24"/>
        </w:rPr>
      </w:pPr>
    </w:p>
    <w:p w:rsidR="00D9081C" w:rsidRPr="00D9081C" w:rsidRDefault="00D9081C" w:rsidP="00D9081C">
      <w:pPr>
        <w:rPr>
          <w:rFonts w:ascii="Arial" w:hAnsi="Arial" w:cs="Arial"/>
          <w:sz w:val="24"/>
          <w:szCs w:val="24"/>
        </w:rPr>
      </w:pPr>
      <w:r w:rsidRPr="00D9081C">
        <w:rPr>
          <w:rFonts w:ascii="Arial" w:hAnsi="Arial" w:cs="Arial"/>
          <w:sz w:val="24"/>
          <w:szCs w:val="24"/>
        </w:rPr>
        <w:t>1. Alessandro Gaglione</w:t>
      </w:r>
    </w:p>
    <w:p w:rsidR="00D9081C" w:rsidRPr="00D9081C" w:rsidRDefault="00D9081C" w:rsidP="00D9081C">
      <w:pPr>
        <w:rPr>
          <w:rFonts w:ascii="Arial" w:hAnsi="Arial" w:cs="Arial"/>
          <w:sz w:val="24"/>
          <w:szCs w:val="24"/>
        </w:rPr>
      </w:pPr>
      <w:r w:rsidRPr="00D9081C">
        <w:rPr>
          <w:rFonts w:ascii="Arial" w:hAnsi="Arial" w:cs="Arial"/>
          <w:sz w:val="24"/>
          <w:szCs w:val="24"/>
        </w:rPr>
        <w:t>2. Chiara Cerovac</w:t>
      </w:r>
    </w:p>
    <w:p w:rsidR="00D9081C" w:rsidRPr="00D9081C" w:rsidRDefault="00D9081C" w:rsidP="00D9081C">
      <w:pPr>
        <w:rPr>
          <w:rFonts w:ascii="Arial" w:hAnsi="Arial" w:cs="Arial"/>
          <w:sz w:val="24"/>
          <w:szCs w:val="24"/>
        </w:rPr>
      </w:pPr>
      <w:r w:rsidRPr="00D9081C">
        <w:rPr>
          <w:rFonts w:ascii="Arial" w:hAnsi="Arial" w:cs="Arial"/>
          <w:sz w:val="24"/>
          <w:szCs w:val="24"/>
        </w:rPr>
        <w:t>3. Livia Grasso</w:t>
      </w:r>
    </w:p>
    <w:p w:rsidR="00D9081C" w:rsidRPr="00D9081C" w:rsidRDefault="00D9081C" w:rsidP="00D9081C">
      <w:pPr>
        <w:rPr>
          <w:rFonts w:ascii="Arial" w:hAnsi="Arial" w:cs="Arial"/>
          <w:sz w:val="24"/>
          <w:szCs w:val="24"/>
        </w:rPr>
      </w:pPr>
      <w:r w:rsidRPr="00D9081C">
        <w:rPr>
          <w:rFonts w:ascii="Arial" w:hAnsi="Arial" w:cs="Arial"/>
          <w:sz w:val="24"/>
          <w:szCs w:val="24"/>
        </w:rPr>
        <w:t>4. Anna Cambiaggi</w:t>
      </w:r>
    </w:p>
    <w:p w:rsidR="00D9081C" w:rsidRPr="00D9081C" w:rsidRDefault="00D9081C" w:rsidP="00D9081C">
      <w:pPr>
        <w:rPr>
          <w:rFonts w:ascii="Arial" w:hAnsi="Arial" w:cs="Arial"/>
          <w:sz w:val="24"/>
          <w:szCs w:val="24"/>
        </w:rPr>
      </w:pPr>
      <w:r w:rsidRPr="00D9081C">
        <w:rPr>
          <w:rFonts w:ascii="Arial" w:hAnsi="Arial" w:cs="Arial"/>
          <w:sz w:val="24"/>
          <w:szCs w:val="24"/>
        </w:rPr>
        <w:t>5. Vincenzo Loggia</w:t>
      </w:r>
    </w:p>
    <w:p w:rsidR="00D9081C" w:rsidRPr="00D9081C" w:rsidRDefault="00D9081C" w:rsidP="00D9081C">
      <w:pPr>
        <w:rPr>
          <w:rFonts w:ascii="Arial" w:hAnsi="Arial" w:cs="Arial"/>
          <w:sz w:val="24"/>
          <w:szCs w:val="24"/>
        </w:rPr>
      </w:pPr>
      <w:r w:rsidRPr="00D9081C">
        <w:rPr>
          <w:rFonts w:ascii="Arial" w:hAnsi="Arial" w:cs="Arial"/>
          <w:sz w:val="24"/>
          <w:szCs w:val="24"/>
        </w:rPr>
        <w:t>6. Francesca Doria</w:t>
      </w:r>
    </w:p>
    <w:p w:rsidR="00D9081C" w:rsidRPr="00D9081C" w:rsidRDefault="00D9081C" w:rsidP="00D9081C">
      <w:pPr>
        <w:rPr>
          <w:rFonts w:ascii="Arial" w:hAnsi="Arial" w:cs="Arial"/>
          <w:sz w:val="24"/>
          <w:szCs w:val="24"/>
        </w:rPr>
      </w:pPr>
      <w:r w:rsidRPr="00D9081C">
        <w:rPr>
          <w:rFonts w:ascii="Arial" w:hAnsi="Arial" w:cs="Arial"/>
          <w:sz w:val="24"/>
          <w:szCs w:val="24"/>
        </w:rPr>
        <w:t>7. Dimitri Scarlato</w:t>
      </w:r>
    </w:p>
    <w:p w:rsidR="00D9081C" w:rsidRPr="00D9081C" w:rsidRDefault="00D9081C" w:rsidP="00D9081C">
      <w:pPr>
        <w:rPr>
          <w:rFonts w:ascii="Arial" w:hAnsi="Arial" w:cs="Arial"/>
          <w:sz w:val="24"/>
          <w:szCs w:val="24"/>
        </w:rPr>
      </w:pPr>
      <w:r w:rsidRPr="00D9081C">
        <w:rPr>
          <w:rFonts w:ascii="Arial" w:hAnsi="Arial" w:cs="Arial"/>
          <w:sz w:val="24"/>
          <w:szCs w:val="24"/>
        </w:rPr>
        <w:t>8. Nicola Dal Basso</w:t>
      </w:r>
    </w:p>
    <w:p w:rsidR="00D9081C" w:rsidRPr="00D9081C" w:rsidRDefault="00D9081C" w:rsidP="00D9081C">
      <w:pPr>
        <w:rPr>
          <w:rFonts w:ascii="Arial" w:hAnsi="Arial" w:cs="Arial"/>
          <w:sz w:val="24"/>
          <w:szCs w:val="24"/>
        </w:rPr>
      </w:pPr>
      <w:r w:rsidRPr="00D9081C">
        <w:rPr>
          <w:rFonts w:ascii="Arial" w:hAnsi="Arial" w:cs="Arial"/>
          <w:sz w:val="24"/>
          <w:szCs w:val="24"/>
        </w:rPr>
        <w:t>9. Toni Martorana</w:t>
      </w:r>
    </w:p>
    <w:p w:rsidR="00D9081C" w:rsidRPr="00D9081C" w:rsidRDefault="00D9081C" w:rsidP="00D9081C">
      <w:pPr>
        <w:rPr>
          <w:rFonts w:ascii="Arial" w:hAnsi="Arial" w:cs="Arial"/>
          <w:sz w:val="24"/>
          <w:szCs w:val="24"/>
        </w:rPr>
      </w:pPr>
      <w:r w:rsidRPr="00D9081C">
        <w:rPr>
          <w:rFonts w:ascii="Arial" w:hAnsi="Arial" w:cs="Arial"/>
          <w:sz w:val="24"/>
          <w:szCs w:val="24"/>
        </w:rPr>
        <w:t>10. Mike Petretta</w:t>
      </w:r>
    </w:p>
    <w:p w:rsidR="00D9081C" w:rsidRPr="00D9081C" w:rsidRDefault="00D9081C" w:rsidP="00D9081C">
      <w:pPr>
        <w:rPr>
          <w:rFonts w:ascii="Arial" w:hAnsi="Arial" w:cs="Arial"/>
          <w:sz w:val="24"/>
          <w:szCs w:val="24"/>
        </w:rPr>
      </w:pPr>
      <w:r w:rsidRPr="00D9081C">
        <w:rPr>
          <w:rFonts w:ascii="Arial" w:hAnsi="Arial" w:cs="Arial"/>
          <w:sz w:val="24"/>
          <w:szCs w:val="24"/>
        </w:rPr>
        <w:t xml:space="preserve">11. </w:t>
      </w:r>
      <w:proofErr w:type="spellStart"/>
      <w:r w:rsidRPr="00D9081C">
        <w:rPr>
          <w:rFonts w:ascii="Arial" w:hAnsi="Arial" w:cs="Arial"/>
          <w:sz w:val="24"/>
          <w:szCs w:val="24"/>
        </w:rPr>
        <w:t>Rino</w:t>
      </w:r>
      <w:proofErr w:type="spellEnd"/>
      <w:r w:rsidRPr="00D9081C">
        <w:rPr>
          <w:rFonts w:ascii="Arial" w:hAnsi="Arial" w:cs="Arial"/>
          <w:sz w:val="24"/>
          <w:szCs w:val="24"/>
        </w:rPr>
        <w:t xml:space="preserve"> Nola</w:t>
      </w:r>
    </w:p>
    <w:p w:rsidR="00D9081C" w:rsidRPr="00D9081C" w:rsidRDefault="00D9081C" w:rsidP="00D9081C">
      <w:pPr>
        <w:rPr>
          <w:rFonts w:ascii="Arial" w:hAnsi="Arial" w:cs="Arial"/>
          <w:sz w:val="24"/>
          <w:szCs w:val="24"/>
        </w:rPr>
      </w:pPr>
    </w:p>
    <w:p w:rsidR="00D9081C" w:rsidRPr="00D9081C" w:rsidRDefault="00D9081C" w:rsidP="00D9081C">
      <w:pPr>
        <w:rPr>
          <w:rFonts w:ascii="Arial" w:hAnsi="Arial" w:cs="Arial"/>
          <w:sz w:val="24"/>
          <w:szCs w:val="24"/>
        </w:rPr>
      </w:pPr>
      <w:r w:rsidRPr="00D9081C">
        <w:rPr>
          <w:rFonts w:ascii="Arial" w:hAnsi="Arial" w:cs="Arial"/>
          <w:sz w:val="24"/>
          <w:szCs w:val="24"/>
        </w:rPr>
        <w:t>Consul Francesco De Angelis was also connected.</w:t>
      </w:r>
    </w:p>
    <w:p w:rsidR="00D9081C" w:rsidRPr="00D9081C" w:rsidRDefault="00D9081C" w:rsidP="00D9081C">
      <w:pPr>
        <w:rPr>
          <w:rFonts w:ascii="Arial" w:hAnsi="Arial" w:cs="Arial"/>
          <w:sz w:val="24"/>
          <w:szCs w:val="24"/>
        </w:rPr>
      </w:pPr>
    </w:p>
    <w:p w:rsidR="00D9081C" w:rsidRPr="00D9081C" w:rsidRDefault="00D9081C" w:rsidP="00D9081C">
      <w:pPr>
        <w:rPr>
          <w:rFonts w:ascii="Arial" w:hAnsi="Arial" w:cs="Arial"/>
          <w:sz w:val="24"/>
          <w:szCs w:val="24"/>
        </w:rPr>
      </w:pPr>
      <w:r w:rsidRPr="00D9081C">
        <w:rPr>
          <w:rFonts w:ascii="Arial" w:hAnsi="Arial" w:cs="Arial"/>
          <w:sz w:val="24"/>
          <w:szCs w:val="24"/>
        </w:rPr>
        <w:t>Agenda:</w:t>
      </w:r>
    </w:p>
    <w:p w:rsidR="00D9081C" w:rsidRPr="00D9081C" w:rsidRDefault="00D9081C" w:rsidP="00D9081C">
      <w:pPr>
        <w:rPr>
          <w:rFonts w:ascii="Arial" w:hAnsi="Arial" w:cs="Arial"/>
          <w:sz w:val="24"/>
          <w:szCs w:val="24"/>
        </w:rPr>
      </w:pPr>
      <w:r w:rsidRPr="00D9081C">
        <w:rPr>
          <w:rFonts w:ascii="Arial" w:hAnsi="Arial" w:cs="Arial"/>
          <w:sz w:val="24"/>
          <w:szCs w:val="24"/>
        </w:rPr>
        <w:t>1. Request fingerprint machine in Woking;</w:t>
      </w:r>
    </w:p>
    <w:p w:rsidR="00D9081C" w:rsidRPr="00D9081C" w:rsidRDefault="00D9081C" w:rsidP="00D9081C">
      <w:pPr>
        <w:rPr>
          <w:rFonts w:ascii="Arial" w:hAnsi="Arial" w:cs="Arial"/>
          <w:sz w:val="24"/>
          <w:szCs w:val="24"/>
        </w:rPr>
      </w:pPr>
      <w:r w:rsidRPr="00D9081C">
        <w:rPr>
          <w:rFonts w:ascii="Arial" w:hAnsi="Arial" w:cs="Arial"/>
          <w:sz w:val="24"/>
          <w:szCs w:val="24"/>
        </w:rPr>
        <w:t>2. Assignment to Giuseppe Ciccomascolo of graphic work concerning the various activities</w:t>
      </w:r>
      <w:r w:rsidRPr="00D9081C">
        <w:rPr>
          <w:rFonts w:ascii="Arial" w:hAnsi="Arial" w:cs="Arial"/>
          <w:sz w:val="24"/>
          <w:szCs w:val="24"/>
        </w:rPr>
        <w:t xml:space="preserve"> </w:t>
      </w:r>
      <w:r w:rsidRPr="00D9081C">
        <w:rPr>
          <w:rFonts w:ascii="Arial" w:hAnsi="Arial" w:cs="Arial"/>
          <w:sz w:val="24"/>
          <w:szCs w:val="24"/>
        </w:rPr>
        <w:t>promoted by the Comites of London in its first year of activity.</w:t>
      </w:r>
    </w:p>
    <w:p w:rsidR="00D9081C" w:rsidRPr="00D9081C" w:rsidRDefault="00D9081C" w:rsidP="00D9081C">
      <w:pPr>
        <w:rPr>
          <w:rFonts w:ascii="Arial" w:hAnsi="Arial" w:cs="Arial"/>
          <w:sz w:val="24"/>
          <w:szCs w:val="24"/>
        </w:rPr>
      </w:pPr>
      <w:r w:rsidRPr="00D9081C">
        <w:rPr>
          <w:rFonts w:ascii="Arial" w:hAnsi="Arial" w:cs="Arial"/>
          <w:sz w:val="24"/>
          <w:szCs w:val="24"/>
        </w:rPr>
        <w:t>3. Miscellaneous and possible.</w:t>
      </w:r>
    </w:p>
    <w:p w:rsidR="00D9081C" w:rsidRPr="00D9081C" w:rsidRDefault="00D9081C" w:rsidP="00D9081C">
      <w:pPr>
        <w:rPr>
          <w:rFonts w:ascii="Arial" w:hAnsi="Arial" w:cs="Arial"/>
          <w:sz w:val="24"/>
          <w:szCs w:val="24"/>
        </w:rPr>
      </w:pPr>
    </w:p>
    <w:p w:rsidR="00D9081C" w:rsidRPr="00D9081C" w:rsidRDefault="00D9081C" w:rsidP="00D9081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9081C">
        <w:rPr>
          <w:rFonts w:ascii="Arial" w:hAnsi="Arial" w:cs="Arial"/>
          <w:sz w:val="24"/>
          <w:szCs w:val="24"/>
        </w:rPr>
        <w:t>We immediately proceed with the vote by show of hands for the request for the machine</w:t>
      </w:r>
      <w:r w:rsidRPr="00D9081C">
        <w:rPr>
          <w:rFonts w:ascii="Arial" w:hAnsi="Arial" w:cs="Arial"/>
          <w:sz w:val="24"/>
          <w:szCs w:val="24"/>
        </w:rPr>
        <w:t xml:space="preserve"> </w:t>
      </w:r>
      <w:r w:rsidRPr="00D9081C">
        <w:rPr>
          <w:rFonts w:ascii="Arial" w:hAnsi="Arial" w:cs="Arial"/>
          <w:sz w:val="24"/>
          <w:szCs w:val="24"/>
        </w:rPr>
        <w:t>in Woking</w:t>
      </w:r>
    </w:p>
    <w:p w:rsidR="00D9081C" w:rsidRPr="00D9081C" w:rsidRDefault="00D9081C" w:rsidP="00D9081C">
      <w:pPr>
        <w:rPr>
          <w:rFonts w:ascii="Arial" w:hAnsi="Arial" w:cs="Arial"/>
          <w:sz w:val="24"/>
          <w:szCs w:val="24"/>
        </w:rPr>
      </w:pPr>
      <w:r w:rsidRPr="00D9081C">
        <w:rPr>
          <w:rFonts w:ascii="Arial" w:hAnsi="Arial" w:cs="Arial"/>
          <w:sz w:val="24"/>
          <w:szCs w:val="24"/>
        </w:rPr>
        <w:t xml:space="preserve">In </w:t>
      </w:r>
      <w:r w:rsidRPr="00D9081C">
        <w:rPr>
          <w:rFonts w:ascii="Arial" w:hAnsi="Arial" w:cs="Arial"/>
          <w:sz w:val="24"/>
          <w:szCs w:val="24"/>
        </w:rPr>
        <w:t>favour</w:t>
      </w:r>
      <w:r w:rsidRPr="00D9081C">
        <w:rPr>
          <w:rFonts w:ascii="Arial" w:hAnsi="Arial" w:cs="Arial"/>
          <w:sz w:val="24"/>
          <w:szCs w:val="24"/>
        </w:rPr>
        <w:t>: unanimous</w:t>
      </w:r>
      <w:proofErr w:type="gramStart"/>
      <w:r w:rsidRPr="00D9081C">
        <w:rPr>
          <w:rFonts w:ascii="Arial" w:hAnsi="Arial" w:cs="Arial"/>
          <w:sz w:val="24"/>
          <w:szCs w:val="24"/>
        </w:rPr>
        <w:t>!.</w:t>
      </w:r>
      <w:proofErr w:type="gramEnd"/>
      <w:r w:rsidRPr="00D9081C">
        <w:rPr>
          <w:rFonts w:ascii="Arial" w:hAnsi="Arial" w:cs="Arial"/>
          <w:sz w:val="24"/>
          <w:szCs w:val="24"/>
        </w:rPr>
        <w:br/>
      </w:r>
    </w:p>
    <w:p w:rsidR="00D9081C" w:rsidRPr="00D9081C" w:rsidRDefault="00D9081C" w:rsidP="00D9081C">
      <w:pPr>
        <w:rPr>
          <w:rFonts w:ascii="Arial" w:hAnsi="Arial" w:cs="Arial"/>
          <w:sz w:val="24"/>
          <w:szCs w:val="24"/>
        </w:rPr>
      </w:pPr>
      <w:r w:rsidRPr="00D9081C">
        <w:rPr>
          <w:rFonts w:ascii="Arial" w:hAnsi="Arial" w:cs="Arial"/>
          <w:sz w:val="24"/>
          <w:szCs w:val="24"/>
        </w:rPr>
        <w:t>2. Voting proceeds, a budget of £3000 is established for the graphic work.</w:t>
      </w:r>
      <w:r w:rsidRPr="00D9081C">
        <w:rPr>
          <w:rFonts w:ascii="Arial" w:hAnsi="Arial" w:cs="Arial"/>
          <w:sz w:val="24"/>
          <w:szCs w:val="24"/>
        </w:rPr>
        <w:br/>
      </w:r>
    </w:p>
    <w:p w:rsidR="00D9081C" w:rsidRPr="00D9081C" w:rsidRDefault="00D9081C" w:rsidP="00D9081C">
      <w:pPr>
        <w:rPr>
          <w:rFonts w:ascii="Arial" w:hAnsi="Arial" w:cs="Arial"/>
          <w:sz w:val="24"/>
          <w:szCs w:val="24"/>
        </w:rPr>
      </w:pPr>
      <w:r w:rsidRPr="00D9081C">
        <w:rPr>
          <w:rFonts w:ascii="Arial" w:hAnsi="Arial" w:cs="Arial"/>
          <w:sz w:val="24"/>
          <w:szCs w:val="24"/>
        </w:rPr>
        <w:t>3. D. Scarlato asks to be able to make two information videos instead of one and increase</w:t>
      </w:r>
      <w:r w:rsidRPr="00D9081C">
        <w:rPr>
          <w:rFonts w:ascii="Arial" w:hAnsi="Arial" w:cs="Arial"/>
          <w:sz w:val="24"/>
          <w:szCs w:val="24"/>
        </w:rPr>
        <w:t xml:space="preserve"> </w:t>
      </w:r>
      <w:r w:rsidRPr="00D9081C">
        <w:rPr>
          <w:rFonts w:ascii="Arial" w:hAnsi="Arial" w:cs="Arial"/>
          <w:sz w:val="24"/>
          <w:szCs w:val="24"/>
        </w:rPr>
        <w:t>the budget. President Gaglione then asks to vote on the initial proposal, leaving</w:t>
      </w:r>
      <w:r w:rsidRPr="00D9081C">
        <w:rPr>
          <w:rFonts w:ascii="Arial" w:hAnsi="Arial" w:cs="Arial"/>
          <w:sz w:val="24"/>
          <w:szCs w:val="24"/>
        </w:rPr>
        <w:t xml:space="preserve"> t</w:t>
      </w:r>
      <w:r w:rsidRPr="00D9081C">
        <w:rPr>
          <w:rFonts w:ascii="Arial" w:hAnsi="Arial" w:cs="Arial"/>
          <w:sz w:val="24"/>
          <w:szCs w:val="24"/>
        </w:rPr>
        <w:t>he Executive the flexibility to expand the project and increase the budget by the end</w:t>
      </w:r>
      <w:r w:rsidRPr="00D9081C">
        <w:rPr>
          <w:rFonts w:ascii="Arial" w:hAnsi="Arial" w:cs="Arial"/>
          <w:sz w:val="24"/>
          <w:szCs w:val="24"/>
        </w:rPr>
        <w:t xml:space="preserve"> </w:t>
      </w:r>
      <w:r w:rsidRPr="00D9081C">
        <w:rPr>
          <w:rFonts w:ascii="Arial" w:hAnsi="Arial" w:cs="Arial"/>
          <w:sz w:val="24"/>
          <w:szCs w:val="24"/>
        </w:rPr>
        <w:t>year if there is an economic possibility.</w:t>
      </w:r>
    </w:p>
    <w:p w:rsidR="00D9081C" w:rsidRPr="00D9081C" w:rsidRDefault="00D9081C" w:rsidP="00D9081C">
      <w:pPr>
        <w:rPr>
          <w:rFonts w:ascii="Arial" w:hAnsi="Arial" w:cs="Arial"/>
          <w:sz w:val="24"/>
          <w:szCs w:val="24"/>
        </w:rPr>
      </w:pPr>
    </w:p>
    <w:p w:rsidR="00D9081C" w:rsidRPr="00D9081C" w:rsidRDefault="00D9081C" w:rsidP="00D9081C">
      <w:pPr>
        <w:rPr>
          <w:rFonts w:ascii="Arial" w:hAnsi="Arial" w:cs="Arial"/>
          <w:sz w:val="24"/>
          <w:szCs w:val="24"/>
        </w:rPr>
      </w:pPr>
      <w:r w:rsidRPr="00D9081C">
        <w:rPr>
          <w:rFonts w:ascii="Arial" w:hAnsi="Arial" w:cs="Arial"/>
          <w:sz w:val="24"/>
          <w:szCs w:val="24"/>
        </w:rPr>
        <w:t>In favour: Gaglione, Cerovac, Doria, Alberti, Grasso, Cambiaggi, Loggia, Doria, Scarlato, Dal Basso,</w:t>
      </w:r>
      <w:r w:rsidRPr="00D9081C">
        <w:rPr>
          <w:rFonts w:ascii="Arial" w:hAnsi="Arial" w:cs="Arial"/>
          <w:sz w:val="24"/>
          <w:szCs w:val="24"/>
        </w:rPr>
        <w:t xml:space="preserve"> </w:t>
      </w:r>
      <w:r w:rsidRPr="00D9081C">
        <w:rPr>
          <w:rFonts w:ascii="Arial" w:hAnsi="Arial" w:cs="Arial"/>
          <w:sz w:val="24"/>
          <w:szCs w:val="24"/>
        </w:rPr>
        <w:t xml:space="preserve">Martorana, Petretta, Nola, Lago, </w:t>
      </w:r>
      <w:proofErr w:type="spellStart"/>
      <w:r w:rsidRPr="00D9081C">
        <w:rPr>
          <w:rFonts w:ascii="Arial" w:hAnsi="Arial" w:cs="Arial"/>
          <w:sz w:val="24"/>
          <w:szCs w:val="24"/>
        </w:rPr>
        <w:t>Tipu</w:t>
      </w:r>
      <w:proofErr w:type="spellEnd"/>
      <w:r w:rsidRPr="00D9081C">
        <w:rPr>
          <w:rFonts w:ascii="Arial" w:hAnsi="Arial" w:cs="Arial"/>
          <w:sz w:val="24"/>
          <w:szCs w:val="24"/>
        </w:rPr>
        <w:t xml:space="preserve"> and Bille!.</w:t>
      </w:r>
    </w:p>
    <w:p w:rsidR="00D9081C" w:rsidRPr="00D9081C" w:rsidRDefault="00D9081C" w:rsidP="00D9081C">
      <w:pPr>
        <w:rPr>
          <w:rFonts w:ascii="Arial" w:hAnsi="Arial" w:cs="Arial"/>
          <w:sz w:val="24"/>
          <w:szCs w:val="24"/>
        </w:rPr>
      </w:pPr>
    </w:p>
    <w:p w:rsidR="00D9081C" w:rsidRPr="00D9081C" w:rsidRDefault="00D9081C" w:rsidP="00D9081C">
      <w:pPr>
        <w:rPr>
          <w:rFonts w:ascii="Arial" w:hAnsi="Arial" w:cs="Arial"/>
          <w:sz w:val="24"/>
          <w:szCs w:val="24"/>
        </w:rPr>
      </w:pPr>
      <w:r w:rsidRPr="00D9081C">
        <w:rPr>
          <w:rFonts w:ascii="Arial" w:hAnsi="Arial" w:cs="Arial"/>
          <w:sz w:val="24"/>
          <w:szCs w:val="24"/>
        </w:rPr>
        <w:lastRenderedPageBreak/>
        <w:t>Abstentions: Luciano Rapa.</w:t>
      </w:r>
    </w:p>
    <w:p w:rsidR="00D9081C" w:rsidRPr="00D9081C" w:rsidRDefault="00D9081C" w:rsidP="00D9081C">
      <w:pPr>
        <w:rPr>
          <w:rFonts w:ascii="Arial" w:hAnsi="Arial" w:cs="Arial"/>
          <w:sz w:val="24"/>
          <w:szCs w:val="24"/>
        </w:rPr>
      </w:pPr>
      <w:r w:rsidRPr="00D9081C">
        <w:rPr>
          <w:rFonts w:ascii="Arial" w:hAnsi="Arial" w:cs="Arial"/>
          <w:sz w:val="24"/>
          <w:szCs w:val="24"/>
        </w:rPr>
        <w:t>Cons: none.</w:t>
      </w:r>
    </w:p>
    <w:p w:rsidR="00D9081C" w:rsidRPr="00D9081C" w:rsidRDefault="00D9081C" w:rsidP="00D9081C">
      <w:pPr>
        <w:rPr>
          <w:rFonts w:ascii="Arial" w:hAnsi="Arial" w:cs="Arial"/>
          <w:sz w:val="24"/>
          <w:szCs w:val="24"/>
        </w:rPr>
      </w:pPr>
    </w:p>
    <w:p w:rsidR="00D9081C" w:rsidRPr="00D9081C" w:rsidRDefault="00D9081C" w:rsidP="00D9081C">
      <w:pPr>
        <w:rPr>
          <w:rFonts w:ascii="Arial" w:hAnsi="Arial" w:cs="Arial"/>
          <w:sz w:val="24"/>
          <w:szCs w:val="24"/>
        </w:rPr>
      </w:pPr>
      <w:r w:rsidRPr="00D9081C">
        <w:rPr>
          <w:rFonts w:ascii="Arial" w:hAnsi="Arial" w:cs="Arial"/>
          <w:sz w:val="24"/>
          <w:szCs w:val="24"/>
        </w:rPr>
        <w:t xml:space="preserve">We approve of the </w:t>
      </w:r>
      <w:r w:rsidRPr="00D9081C">
        <w:rPr>
          <w:rFonts w:ascii="Arial" w:hAnsi="Arial" w:cs="Arial"/>
          <w:sz w:val="24"/>
          <w:szCs w:val="24"/>
        </w:rPr>
        <w:t>realization of the work to come</w:t>
      </w:r>
      <w:r w:rsidRPr="00D9081C">
        <w:rPr>
          <w:rFonts w:ascii="Arial" w:hAnsi="Arial" w:cs="Arial"/>
          <w:sz w:val="24"/>
          <w:szCs w:val="24"/>
        </w:rPr>
        <w:t xml:space="preserve"> entrusted to Giuseppe Ciccomascolo.</w:t>
      </w:r>
    </w:p>
    <w:p w:rsidR="00D9081C" w:rsidRPr="00D9081C" w:rsidRDefault="00D9081C" w:rsidP="00D9081C">
      <w:pPr>
        <w:rPr>
          <w:rFonts w:ascii="Arial" w:hAnsi="Arial" w:cs="Arial"/>
          <w:sz w:val="24"/>
          <w:szCs w:val="24"/>
        </w:rPr>
      </w:pPr>
    </w:p>
    <w:p w:rsidR="00D9081C" w:rsidRPr="00D9081C" w:rsidRDefault="00D9081C" w:rsidP="00D9081C">
      <w:pPr>
        <w:rPr>
          <w:rFonts w:ascii="Arial" w:hAnsi="Arial" w:cs="Arial"/>
          <w:sz w:val="24"/>
          <w:szCs w:val="24"/>
        </w:rPr>
      </w:pPr>
      <w:r w:rsidRPr="00D9081C">
        <w:rPr>
          <w:rFonts w:ascii="Arial" w:hAnsi="Arial" w:cs="Arial"/>
          <w:sz w:val="24"/>
          <w:szCs w:val="24"/>
        </w:rPr>
        <w:t xml:space="preserve">4. Business cards for Comites </w:t>
      </w:r>
      <w:r w:rsidRPr="00D9081C">
        <w:rPr>
          <w:rFonts w:ascii="Arial" w:hAnsi="Arial" w:cs="Arial"/>
          <w:sz w:val="24"/>
          <w:szCs w:val="24"/>
        </w:rPr>
        <w:t>councillors</w:t>
      </w:r>
      <w:r w:rsidRPr="00D9081C">
        <w:rPr>
          <w:rFonts w:ascii="Arial" w:hAnsi="Arial" w:cs="Arial"/>
          <w:sz w:val="24"/>
          <w:szCs w:val="24"/>
        </w:rPr>
        <w:t>. Anyone interested can give their own</w:t>
      </w:r>
    </w:p>
    <w:p w:rsidR="00D9081C" w:rsidRPr="00D9081C" w:rsidRDefault="00D9081C" w:rsidP="00D9081C">
      <w:pPr>
        <w:rPr>
          <w:rFonts w:ascii="Arial" w:hAnsi="Arial" w:cs="Arial"/>
          <w:sz w:val="24"/>
          <w:szCs w:val="24"/>
        </w:rPr>
      </w:pPr>
      <w:proofErr w:type="gramStart"/>
      <w:r w:rsidRPr="00D9081C">
        <w:rPr>
          <w:rFonts w:ascii="Arial" w:hAnsi="Arial" w:cs="Arial"/>
          <w:sz w:val="24"/>
          <w:szCs w:val="24"/>
        </w:rPr>
        <w:t>name</w:t>
      </w:r>
      <w:proofErr w:type="gramEnd"/>
      <w:r w:rsidRPr="00D9081C">
        <w:rPr>
          <w:rFonts w:ascii="Arial" w:hAnsi="Arial" w:cs="Arial"/>
          <w:sz w:val="24"/>
          <w:szCs w:val="24"/>
        </w:rPr>
        <w:t xml:space="preserve"> to the secretary</w:t>
      </w:r>
      <w:r w:rsidRPr="00D9081C">
        <w:rPr>
          <w:rFonts w:ascii="Arial" w:hAnsi="Arial" w:cs="Arial"/>
          <w:sz w:val="24"/>
          <w:szCs w:val="24"/>
        </w:rPr>
        <w:t>.</w:t>
      </w:r>
    </w:p>
    <w:p w:rsidR="00D9081C" w:rsidRPr="00D9081C" w:rsidRDefault="00D9081C" w:rsidP="00D9081C">
      <w:pPr>
        <w:rPr>
          <w:rFonts w:ascii="Arial" w:hAnsi="Arial" w:cs="Arial"/>
          <w:sz w:val="24"/>
          <w:szCs w:val="24"/>
        </w:rPr>
      </w:pPr>
      <w:r w:rsidRPr="00D9081C">
        <w:rPr>
          <w:rFonts w:ascii="Arial" w:hAnsi="Arial" w:cs="Arial"/>
          <w:sz w:val="24"/>
          <w:szCs w:val="24"/>
        </w:rPr>
        <w:t>Since there was nothing else on the agenda, the session closed at 19.05.</w:t>
      </w:r>
    </w:p>
    <w:p w:rsidR="00D9081C" w:rsidRPr="00D9081C" w:rsidRDefault="00D9081C" w:rsidP="00D9081C">
      <w:pPr>
        <w:rPr>
          <w:rFonts w:ascii="Arial" w:hAnsi="Arial" w:cs="Arial"/>
          <w:sz w:val="24"/>
          <w:szCs w:val="24"/>
        </w:rPr>
      </w:pPr>
    </w:p>
    <w:p w:rsidR="00D9081C" w:rsidRPr="00D9081C" w:rsidRDefault="00D9081C" w:rsidP="00D9081C">
      <w:pPr>
        <w:rPr>
          <w:rFonts w:ascii="Arial" w:hAnsi="Arial" w:cs="Arial"/>
          <w:sz w:val="24"/>
          <w:szCs w:val="24"/>
        </w:rPr>
      </w:pPr>
    </w:p>
    <w:p w:rsidR="00D9081C" w:rsidRPr="00D9081C" w:rsidRDefault="00D9081C" w:rsidP="00D9081C">
      <w:pPr>
        <w:rPr>
          <w:rFonts w:ascii="Arial" w:hAnsi="Arial" w:cs="Arial"/>
          <w:sz w:val="24"/>
          <w:szCs w:val="24"/>
        </w:rPr>
      </w:pPr>
      <w:r w:rsidRPr="00D9081C">
        <w:rPr>
          <w:rFonts w:ascii="Arial" w:hAnsi="Arial" w:cs="Arial"/>
          <w:sz w:val="24"/>
          <w:szCs w:val="24"/>
        </w:rPr>
        <w:t xml:space="preserve">The President </w:t>
      </w:r>
    </w:p>
    <w:p w:rsidR="00D9081C" w:rsidRPr="00D9081C" w:rsidRDefault="00D9081C" w:rsidP="00D9081C">
      <w:pPr>
        <w:rPr>
          <w:rFonts w:ascii="Arial" w:hAnsi="Arial" w:cs="Arial"/>
          <w:b/>
          <w:sz w:val="24"/>
          <w:szCs w:val="24"/>
        </w:rPr>
      </w:pPr>
      <w:r w:rsidRPr="00D9081C">
        <w:rPr>
          <w:rFonts w:ascii="Arial" w:hAnsi="Arial" w:cs="Arial"/>
          <w:b/>
          <w:sz w:val="24"/>
          <w:szCs w:val="24"/>
        </w:rPr>
        <w:t xml:space="preserve">Alessandro Gaglione </w:t>
      </w:r>
    </w:p>
    <w:p w:rsidR="00D9081C" w:rsidRPr="00D9081C" w:rsidRDefault="00D9081C" w:rsidP="00D9081C">
      <w:pPr>
        <w:rPr>
          <w:rFonts w:ascii="Arial" w:hAnsi="Arial" w:cs="Arial"/>
          <w:sz w:val="24"/>
          <w:szCs w:val="24"/>
        </w:rPr>
      </w:pPr>
    </w:p>
    <w:p w:rsidR="00D9081C" w:rsidRPr="00D9081C" w:rsidRDefault="00D9081C" w:rsidP="00D9081C">
      <w:pPr>
        <w:rPr>
          <w:rFonts w:ascii="Arial" w:hAnsi="Arial" w:cs="Arial"/>
          <w:sz w:val="24"/>
          <w:szCs w:val="24"/>
        </w:rPr>
      </w:pPr>
      <w:r w:rsidRPr="00D9081C">
        <w:rPr>
          <w:rFonts w:ascii="Arial" w:hAnsi="Arial" w:cs="Arial"/>
          <w:sz w:val="24"/>
          <w:szCs w:val="24"/>
        </w:rPr>
        <w:t>The Secretary</w:t>
      </w:r>
    </w:p>
    <w:p w:rsidR="00D9081C" w:rsidRPr="00D9081C" w:rsidRDefault="00D9081C" w:rsidP="00D9081C">
      <w:pPr>
        <w:rPr>
          <w:rFonts w:ascii="Arial" w:hAnsi="Arial" w:cs="Arial"/>
          <w:b/>
          <w:sz w:val="24"/>
          <w:szCs w:val="24"/>
        </w:rPr>
      </w:pPr>
      <w:r w:rsidRPr="00D9081C">
        <w:rPr>
          <w:rFonts w:ascii="Arial" w:hAnsi="Arial" w:cs="Arial"/>
          <w:b/>
          <w:sz w:val="24"/>
          <w:szCs w:val="24"/>
        </w:rPr>
        <w:t>Chiara Cerovac</w:t>
      </w:r>
      <w:bookmarkEnd w:id="0"/>
    </w:p>
    <w:sectPr w:rsidR="00D9081C" w:rsidRPr="00D908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116A3"/>
    <w:multiLevelType w:val="hybridMultilevel"/>
    <w:tmpl w:val="CFA6AE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81C"/>
    <w:rsid w:val="00A01A52"/>
    <w:rsid w:val="00C73DC7"/>
    <w:rsid w:val="00D9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8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2023-06-05T09:50:00Z</dcterms:created>
  <dcterms:modified xsi:type="dcterms:W3CDTF">2023-06-05T09:56:00Z</dcterms:modified>
</cp:coreProperties>
</file>